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BF" w:rsidRPr="00D851BF" w:rsidRDefault="001D79DE" w:rsidP="00741F5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2A31A8" w:rsidRDefault="002A31A8" w:rsidP="00D851BF">
      <w:pPr>
        <w:ind w:right="281"/>
        <w:jc w:val="center"/>
        <w:rPr>
          <w:rFonts w:ascii="Verdana" w:hAnsi="Verdana" w:cs="Tahoma"/>
          <w:sz w:val="22"/>
          <w:szCs w:val="22"/>
        </w:rPr>
      </w:pPr>
    </w:p>
    <w:p w:rsidR="001A1593" w:rsidRDefault="001A1593" w:rsidP="001A1593">
      <w:pPr>
        <w:ind w:right="281"/>
        <w:jc w:val="both"/>
        <w:rPr>
          <w:rFonts w:ascii="Verdana" w:hAnsi="Verdana" w:cs="Tahoma"/>
          <w:b/>
          <w:sz w:val="22"/>
          <w:szCs w:val="22"/>
        </w:rPr>
      </w:pPr>
    </w:p>
    <w:p w:rsidR="00647F12" w:rsidRDefault="00484AA2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b/>
          <w:sz w:val="22"/>
          <w:szCs w:val="22"/>
        </w:rPr>
        <w:t>LA RILEVAZIONE IN DETTAGLIO</w:t>
      </w:r>
    </w:p>
    <w:p w:rsidR="00855007" w:rsidRPr="00D96270" w:rsidRDefault="00855007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2403C0" w:rsidRDefault="00484AA2" w:rsidP="00B456F9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L’indice di fiducia del viaggiatore italiano, elaborato da Confturismo-Confcommercio in collaborazione con l’Istituto </w:t>
      </w:r>
      <w:proofErr w:type="spellStart"/>
      <w:r w:rsidRPr="00F14A7E">
        <w:rPr>
          <w:rFonts w:ascii="Verdana" w:eastAsia="Calibri" w:hAnsi="Verdana" w:cs="Arial"/>
          <w:sz w:val="18"/>
          <w:szCs w:val="18"/>
          <w:lang w:eastAsia="en-US"/>
        </w:rPr>
        <w:t>Piepoli</w:t>
      </w:r>
      <w:proofErr w:type="spellEnd"/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78035B"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mostra una 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leggera diminuzione</w:t>
      </w:r>
      <w:r w:rsidR="002403C0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CC19C9" w:rsidRPr="00F14A7E">
        <w:rPr>
          <w:rFonts w:ascii="Verdana" w:eastAsia="Calibri" w:hAnsi="Verdana" w:cs="Arial"/>
          <w:sz w:val="18"/>
          <w:szCs w:val="18"/>
          <w:lang w:eastAsia="en-US"/>
        </w:rPr>
        <w:t>del</w:t>
      </w:r>
      <w:r w:rsidR="008E1CBC" w:rsidRPr="00F14A7E">
        <w:rPr>
          <w:rFonts w:ascii="Verdana" w:eastAsia="Calibri" w:hAnsi="Verdana" w:cs="Arial"/>
          <w:sz w:val="18"/>
          <w:szCs w:val="18"/>
          <w:lang w:eastAsia="en-US"/>
        </w:rPr>
        <w:t>la propens</w:t>
      </w:r>
      <w:r w:rsidR="009243D3" w:rsidRPr="00F14A7E">
        <w:rPr>
          <w:rFonts w:ascii="Verdana" w:eastAsia="Calibri" w:hAnsi="Verdana" w:cs="Arial"/>
          <w:sz w:val="18"/>
          <w:szCs w:val="18"/>
          <w:lang w:eastAsia="en-US"/>
        </w:rPr>
        <w:t>ione degli I</w:t>
      </w:r>
      <w:r w:rsidR="00E77705" w:rsidRPr="00F14A7E">
        <w:rPr>
          <w:rFonts w:ascii="Verdana" w:eastAsia="Calibri" w:hAnsi="Verdana" w:cs="Arial"/>
          <w:sz w:val="18"/>
          <w:szCs w:val="18"/>
          <w:lang w:eastAsia="en-US"/>
        </w:rPr>
        <w:t>taliani al</w:t>
      </w:r>
      <w:r w:rsidR="007A43D0"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 viaggio</w:t>
      </w:r>
      <w:r w:rsidR="002B7271" w:rsidRPr="00F14A7E">
        <w:rPr>
          <w:rFonts w:ascii="Verdana" w:eastAsia="Calibri" w:hAnsi="Verdana" w:cs="Arial"/>
          <w:sz w:val="18"/>
          <w:szCs w:val="18"/>
          <w:lang w:eastAsia="en-US"/>
        </w:rPr>
        <w:t>.</w:t>
      </w:r>
    </w:p>
    <w:p w:rsidR="002403C0" w:rsidRDefault="002403C0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A0B68" w:rsidRPr="00B456F9" w:rsidRDefault="005B5AEC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B5AEC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17E3B0F7" wp14:editId="075CB56E">
            <wp:extent cx="4237566" cy="293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158" cy="29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D5" w:rsidRPr="006D1592" w:rsidRDefault="001A22D5" w:rsidP="001A22D5">
      <w:pPr>
        <w:ind w:right="281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6D1592">
        <w:rPr>
          <w:rFonts w:ascii="Verdana" w:eastAsia="Calibri" w:hAnsi="Verdana" w:cs="Arial"/>
          <w:i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6D1592">
        <w:rPr>
          <w:rFonts w:ascii="Verdana" w:eastAsia="Calibri" w:hAnsi="Verdana" w:cs="Arial"/>
          <w:i/>
          <w:sz w:val="18"/>
          <w:szCs w:val="18"/>
          <w:lang w:eastAsia="en-US"/>
        </w:rPr>
        <w:t>Piepoli</w:t>
      </w:r>
      <w:proofErr w:type="spellEnd"/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CD06BE" w:rsidRDefault="00E77705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 xml:space="preserve">L’indice, risultato di un algoritmo che combina le risposte date ad una serie di domande sulle abitudini e sulle previsioni di viaggio, 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decresce di due punti rispetto al mese precedente.</w:t>
      </w:r>
    </w:p>
    <w:p w:rsidR="005B5AEC" w:rsidRDefault="00FF4886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Nel mese di 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novembre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il valore r</w:t>
      </w:r>
      <w:r>
        <w:rPr>
          <w:rFonts w:ascii="Verdana" w:eastAsia="Calibri" w:hAnsi="Verdana" w:cs="Arial"/>
          <w:sz w:val="18"/>
          <w:szCs w:val="18"/>
          <w:lang w:eastAsia="en-US"/>
        </w:rPr>
        <w:t>egistrato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 xml:space="preserve"> è stato di 60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 punti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comunque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superiore al livello della sufficienza che è fissato a 56 punti</w:t>
      </w:r>
      <w:r w:rsidR="00CD06BE">
        <w:rPr>
          <w:rFonts w:ascii="Verdana" w:eastAsia="Calibri" w:hAnsi="Verdana" w:cs="Arial"/>
          <w:sz w:val="18"/>
          <w:szCs w:val="18"/>
          <w:lang w:eastAsia="en-US"/>
        </w:rPr>
        <w:t xml:space="preserve">. </w:t>
      </w:r>
    </w:p>
    <w:p w:rsidR="00CD06BE" w:rsidRDefault="005B5AEC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Nell’ultimo trimestre si registra tuttavia una forte tensione a livello di propensione a viaggiare nel breve periodo.</w:t>
      </w:r>
    </w:p>
    <w:p w:rsidR="00FF4886" w:rsidRDefault="00FF4886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Nel mese di 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novembre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 xml:space="preserve">cala </w:t>
      </w:r>
      <w:r>
        <w:rPr>
          <w:rFonts w:ascii="Verdana" w:eastAsia="Calibri" w:hAnsi="Verdana" w:cs="Arial"/>
          <w:sz w:val="18"/>
          <w:szCs w:val="18"/>
          <w:lang w:eastAsia="en-US"/>
        </w:rPr>
        <w:t>la propensione a viaggiare rispetto al mese precedente sia n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el breve che nel lungo period</w:t>
      </w:r>
      <w:r w:rsidR="000D4325">
        <w:rPr>
          <w:rFonts w:ascii="Verdana" w:eastAsia="Calibri" w:hAnsi="Verdana" w:cs="Arial"/>
          <w:sz w:val="18"/>
          <w:szCs w:val="18"/>
          <w:lang w:eastAsia="en-US"/>
        </w:rPr>
        <w:t>o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>, rispettivamente del 2 e dell’1 per cento.</w:t>
      </w:r>
      <w:r w:rsidR="0008270B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08270B">
        <w:rPr>
          <w:rFonts w:ascii="Verdana" w:hAnsi="Verdana" w:cs="Tahoma"/>
          <w:sz w:val="18"/>
          <w:szCs w:val="18"/>
        </w:rPr>
        <w:t>Nell’ultimo trimestre la propensione a fare un viaggio rispetto al mese precedente ha visto una forte caduta soprattutto nel breve periodo.</w:t>
      </w:r>
    </w:p>
    <w:p w:rsidR="00361038" w:rsidRDefault="00EC0AEB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Si evidenzia quindi </w:t>
      </w:r>
      <w:r w:rsidR="00361038">
        <w:rPr>
          <w:rFonts w:ascii="Verdana" w:eastAsia="Calibri" w:hAnsi="Verdana" w:cs="Arial"/>
          <w:sz w:val="18"/>
          <w:szCs w:val="18"/>
          <w:lang w:eastAsia="en-US"/>
        </w:rPr>
        <w:t>che esiste una problematica di breve periodo: questa potrebbe</w:t>
      </w:r>
      <w:r w:rsidR="000D4325">
        <w:rPr>
          <w:rFonts w:ascii="Verdana" w:eastAsia="Calibri" w:hAnsi="Verdana" w:cs="Arial"/>
          <w:sz w:val="18"/>
          <w:szCs w:val="18"/>
          <w:lang w:eastAsia="en-US"/>
        </w:rPr>
        <w:t xml:space="preserve"> essere identificata nel clima d’incertezza politica che si respira in Italia e nel mondo.</w:t>
      </w:r>
    </w:p>
    <w:p w:rsidR="000D4325" w:rsidRDefault="000D4325" w:rsidP="000D4325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A livello nazionale, oltre tre italiani su quattro indicano una percezione d’incertezza politica nel paese. L’indicatore è in crescita rispetto al mese di ottobre e si registra una maggiore preoccupazione da parte della categoria dei giovani,</w:t>
      </w:r>
      <w:r w:rsidR="0008270B">
        <w:rPr>
          <w:rFonts w:ascii="Verdana" w:eastAsia="Calibri" w:hAnsi="Verdana" w:cs="Arial"/>
          <w:sz w:val="18"/>
          <w:szCs w:val="18"/>
          <w:lang w:eastAsia="en-US"/>
        </w:rPr>
        <w:t xml:space="preserve"> vale a dire la popolazione</w:t>
      </w:r>
      <w:r>
        <w:rPr>
          <w:rFonts w:ascii="Verdana" w:eastAsia="Calibri" w:hAnsi="Verdana" w:cs="Arial"/>
          <w:sz w:val="18"/>
          <w:szCs w:val="18"/>
          <w:lang w:eastAsia="en-US"/>
        </w:rPr>
        <w:t xml:space="preserve"> ricompresa tra i 18 e i 34 anni d’età.</w:t>
      </w:r>
    </w:p>
    <w:p w:rsidR="000D4325" w:rsidRDefault="000D4325" w:rsidP="000D4325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Questo clima d’instabilità ha evidentemente un impatto negativo sull’attività economica in generale e sul turismo in particolare, come evidenzia chiaramente l’indice di propensione a viaggiare.</w:t>
      </w:r>
    </w:p>
    <w:p w:rsidR="00861FF8" w:rsidRDefault="000D4325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Il risultato del referendum Costituzionale è chiaramente una delle cause maggiori cause di questa incertezza politica nazionale.</w:t>
      </w:r>
    </w:p>
    <w:p w:rsidR="00E00B01" w:rsidRDefault="000D4325" w:rsidP="000D4325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 questo fenomeno prettamente nazionale, vi è poi da aggiungere un altro elemento percepito d’instabilità a livello globale.</w:t>
      </w:r>
      <w:r w:rsidR="00F93DCF">
        <w:rPr>
          <w:rFonts w:ascii="Verdana" w:hAnsi="Verdana" w:cs="Tahoma"/>
          <w:sz w:val="18"/>
          <w:szCs w:val="18"/>
        </w:rPr>
        <w:t xml:space="preserve"> </w:t>
      </w:r>
      <w:r w:rsidR="007615C2">
        <w:rPr>
          <w:rFonts w:ascii="Verdana" w:hAnsi="Verdana" w:cs="Tahoma"/>
          <w:sz w:val="18"/>
          <w:szCs w:val="18"/>
        </w:rPr>
        <w:t>Le elezioni Presidenziali USA hanno portato quasi due italiani su tre a percepire un clima d’incertezza globale.</w:t>
      </w:r>
      <w:r w:rsidR="00F93DCF">
        <w:rPr>
          <w:rFonts w:ascii="Verdana" w:hAnsi="Verdana" w:cs="Tahoma"/>
          <w:sz w:val="18"/>
          <w:szCs w:val="18"/>
        </w:rPr>
        <w:t xml:space="preserve"> </w:t>
      </w:r>
      <w:r w:rsidR="007D17FA">
        <w:rPr>
          <w:rFonts w:ascii="Verdana" w:hAnsi="Verdana" w:cs="Tahoma"/>
          <w:sz w:val="18"/>
          <w:szCs w:val="18"/>
        </w:rPr>
        <w:t>Oltre un italiano su du</w:t>
      </w:r>
      <w:r w:rsidR="007615C2">
        <w:rPr>
          <w:rFonts w:ascii="Verdana" w:hAnsi="Verdana" w:cs="Tahoma"/>
          <w:sz w:val="18"/>
          <w:szCs w:val="18"/>
        </w:rPr>
        <w:t>e crede inoltre che l’elezione di Donald Trump abbia un fo</w:t>
      </w:r>
      <w:r w:rsidR="007D17FA">
        <w:rPr>
          <w:rFonts w:ascii="Verdana" w:hAnsi="Verdana" w:cs="Tahoma"/>
          <w:sz w:val="18"/>
          <w:szCs w:val="18"/>
        </w:rPr>
        <w:t>rte impat</w:t>
      </w:r>
      <w:r w:rsidR="007615C2">
        <w:rPr>
          <w:rFonts w:ascii="Verdana" w:hAnsi="Verdana" w:cs="Tahoma"/>
          <w:sz w:val="18"/>
          <w:szCs w:val="18"/>
        </w:rPr>
        <w:t>t</w:t>
      </w:r>
      <w:r w:rsidR="007D17FA">
        <w:rPr>
          <w:rFonts w:ascii="Verdana" w:hAnsi="Verdana" w:cs="Tahoma"/>
          <w:sz w:val="18"/>
          <w:szCs w:val="18"/>
        </w:rPr>
        <w:t>o</w:t>
      </w:r>
      <w:r w:rsidR="007615C2">
        <w:rPr>
          <w:rFonts w:ascii="Verdana" w:hAnsi="Verdana" w:cs="Tahoma"/>
          <w:sz w:val="18"/>
          <w:szCs w:val="18"/>
        </w:rPr>
        <w:t xml:space="preserve"> in Italia in termini di crescita economica, rapporti commerciali e prospettive di pace.</w:t>
      </w:r>
    </w:p>
    <w:p w:rsidR="000D4325" w:rsidRDefault="000D4325" w:rsidP="000D4325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 questo clima politico non facile, bisogna tuttavia sottolineare come il settore continui a rimanere in territorio positivo.</w:t>
      </w:r>
      <w:r w:rsidR="00F93DCF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In particolare è il turismo verso città e località d’arte che traina il settore, dato che queste mete saranno scelte da quasi un italiano su due nel prossimo trimestre. La principale motivazione di viaggio rimane infatti la visita a musei, monumenti o mostre.</w:t>
      </w:r>
    </w:p>
    <w:p w:rsidR="005C1CB2" w:rsidRDefault="000D4325" w:rsidP="00134B77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Si evidenzia anche, vista la stagionalità, la crescita della destinazione montagna per i prossimi tre mesi.</w:t>
      </w:r>
      <w:r w:rsidR="00F93DCF">
        <w:rPr>
          <w:rFonts w:ascii="Verdana" w:hAnsi="Verdana" w:cs="Tahoma"/>
          <w:sz w:val="18"/>
          <w:szCs w:val="18"/>
        </w:rPr>
        <w:t xml:space="preserve"> </w:t>
      </w:r>
      <w:r w:rsidR="005C1CB2">
        <w:rPr>
          <w:rFonts w:ascii="Verdana" w:hAnsi="Verdana" w:cs="Tahoma"/>
          <w:sz w:val="18"/>
          <w:szCs w:val="18"/>
        </w:rPr>
        <w:t xml:space="preserve">Il turismo culturale rimane </w:t>
      </w:r>
      <w:r w:rsidR="007615C2">
        <w:rPr>
          <w:rFonts w:ascii="Verdana" w:hAnsi="Verdana" w:cs="Tahoma"/>
          <w:sz w:val="18"/>
          <w:szCs w:val="18"/>
        </w:rPr>
        <w:t xml:space="preserve">dunque </w:t>
      </w:r>
      <w:r w:rsidR="005C1CB2">
        <w:rPr>
          <w:rFonts w:ascii="Verdana" w:hAnsi="Verdana" w:cs="Tahoma"/>
          <w:sz w:val="18"/>
          <w:szCs w:val="18"/>
        </w:rPr>
        <w:t xml:space="preserve">la scelta principale. </w:t>
      </w:r>
      <w:r w:rsidR="007D17FA">
        <w:rPr>
          <w:rFonts w:ascii="Verdana" w:hAnsi="Verdana" w:cs="Tahoma"/>
          <w:sz w:val="18"/>
          <w:szCs w:val="18"/>
        </w:rPr>
        <w:t>Quasi u</w:t>
      </w:r>
      <w:r w:rsidR="005C1CB2">
        <w:rPr>
          <w:rFonts w:ascii="Verdana" w:hAnsi="Verdana" w:cs="Tahoma"/>
          <w:sz w:val="18"/>
          <w:szCs w:val="18"/>
        </w:rPr>
        <w:t>n italiano su due che partirà in vac</w:t>
      </w:r>
      <w:r w:rsidR="00EA7F26">
        <w:rPr>
          <w:rFonts w:ascii="Verdana" w:hAnsi="Verdana" w:cs="Tahoma"/>
          <w:sz w:val="18"/>
          <w:szCs w:val="18"/>
        </w:rPr>
        <w:t>anza nei prossimi tre mesi, scegl</w:t>
      </w:r>
      <w:r w:rsidR="005C1CB2">
        <w:rPr>
          <w:rFonts w:ascii="Verdana" w:hAnsi="Verdana" w:cs="Tahoma"/>
          <w:sz w:val="18"/>
          <w:szCs w:val="18"/>
        </w:rPr>
        <w:t>ierà una città o località d’arte.</w:t>
      </w:r>
    </w:p>
    <w:p w:rsidR="009E3DF3" w:rsidRDefault="009E3DF3" w:rsidP="00134B77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9E3DF3" w:rsidRDefault="009E3DF3" w:rsidP="00134B77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4747F" w:rsidRPr="00FB7373" w:rsidRDefault="0014747F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1A22D5" w:rsidRDefault="007615C2" w:rsidP="0014747F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7615C2">
        <w:rPr>
          <w:rFonts w:ascii="Verdana" w:eastAsia="Calibri" w:hAnsi="Verdana" w:cs="Arial"/>
          <w:noProof/>
          <w:sz w:val="18"/>
          <w:szCs w:val="18"/>
        </w:rPr>
        <w:lastRenderedPageBreak/>
        <w:drawing>
          <wp:inline distT="0" distB="0" distL="0" distR="0" wp14:anchorId="36B47A4A" wp14:editId="3948F8FB">
            <wp:extent cx="4362450" cy="302015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02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7F" w:rsidRPr="006D1592" w:rsidRDefault="0014747F" w:rsidP="0014747F">
      <w:pPr>
        <w:ind w:right="281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6D1592">
        <w:rPr>
          <w:rFonts w:ascii="Verdana" w:eastAsia="Calibri" w:hAnsi="Verdana" w:cs="Arial"/>
          <w:i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6D1592">
        <w:rPr>
          <w:rFonts w:ascii="Verdana" w:eastAsia="Calibri" w:hAnsi="Verdana" w:cs="Arial"/>
          <w:i/>
          <w:sz w:val="18"/>
          <w:szCs w:val="18"/>
          <w:lang w:eastAsia="en-US"/>
        </w:rPr>
        <w:t>Piepoli</w:t>
      </w:r>
      <w:proofErr w:type="spellEnd"/>
    </w:p>
    <w:p w:rsidR="0024310A" w:rsidRDefault="0024310A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D1592" w:rsidRPr="006D1592" w:rsidRDefault="006D1592" w:rsidP="007615C2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615C2" w:rsidRPr="006D1592" w:rsidRDefault="007615C2" w:rsidP="007615C2">
      <w:pPr>
        <w:ind w:right="281"/>
        <w:jc w:val="both"/>
        <w:rPr>
          <w:rFonts w:ascii="Verdana" w:hAnsi="Verdana" w:cs="Tahoma"/>
          <w:sz w:val="18"/>
          <w:szCs w:val="18"/>
        </w:rPr>
      </w:pPr>
      <w:r w:rsidRPr="006D1592">
        <w:rPr>
          <w:rFonts w:ascii="Verdana" w:hAnsi="Verdana" w:cs="Tahoma"/>
          <w:sz w:val="18"/>
          <w:szCs w:val="18"/>
        </w:rPr>
        <w:t xml:space="preserve">I prossimi mesi sono caratterizzati da vacanze relativamente corte, in media 3,7 notti per viaggio, leggermente in calo rispetto al novembre dello scorso anno. </w:t>
      </w:r>
    </w:p>
    <w:p w:rsidR="007615C2" w:rsidRPr="006D1592" w:rsidRDefault="007615C2" w:rsidP="007615C2">
      <w:pPr>
        <w:ind w:right="281"/>
        <w:jc w:val="both"/>
        <w:rPr>
          <w:rFonts w:ascii="Verdana" w:hAnsi="Verdana" w:cs="Tahoma"/>
          <w:sz w:val="18"/>
          <w:szCs w:val="18"/>
        </w:rPr>
      </w:pPr>
      <w:r w:rsidRPr="006D1592">
        <w:rPr>
          <w:rFonts w:ascii="Verdana" w:hAnsi="Verdana" w:cs="Tahoma"/>
          <w:sz w:val="18"/>
          <w:szCs w:val="18"/>
        </w:rPr>
        <w:t xml:space="preserve">L’arrivo della stagione invernale ha dunque un forte impatto nella scelta della propria meta di viaggio. A livello di destinazione, quasi otto italiani su dieci preferiscono l’Italia come meta per i prossimi tre mesi, con Trentino Alto Adige, Toscana, Lombardia, Veneto e Piemonte in cima alle preferenze. </w:t>
      </w: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561C82" w:rsidRDefault="00561C82" w:rsidP="00CB58E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7615C2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71A52A22" wp14:editId="684E3BFC">
            <wp:extent cx="4727993" cy="2727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8654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36" w:rsidRPr="006D1592" w:rsidRDefault="00621436" w:rsidP="00621436">
      <w:pPr>
        <w:ind w:right="281"/>
        <w:jc w:val="center"/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6D1592">
        <w:rPr>
          <w:rFonts w:ascii="Verdana" w:eastAsia="Calibri" w:hAnsi="Verdana" w:cs="Arial"/>
          <w:i/>
          <w:sz w:val="18"/>
          <w:szCs w:val="18"/>
          <w:lang w:eastAsia="en-US"/>
        </w:rPr>
        <w:t xml:space="preserve">Fonte: Confturismo-Confcommercio e Istituto </w:t>
      </w:r>
      <w:proofErr w:type="spellStart"/>
      <w:r w:rsidRPr="006D1592">
        <w:rPr>
          <w:rFonts w:ascii="Verdana" w:eastAsia="Calibri" w:hAnsi="Verdana" w:cs="Arial"/>
          <w:i/>
          <w:sz w:val="18"/>
          <w:szCs w:val="18"/>
          <w:lang w:eastAsia="en-US"/>
        </w:rPr>
        <w:t>Piepoli</w:t>
      </w:r>
      <w:proofErr w:type="spellEnd"/>
    </w:p>
    <w:p w:rsidR="00621436" w:rsidRDefault="00621436" w:rsidP="00621436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21436" w:rsidRDefault="00621436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865965" w:rsidRPr="00BB0210" w:rsidRDefault="00BB0210" w:rsidP="0032611B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b/>
          <w:sz w:val="18"/>
          <w:szCs w:val="22"/>
        </w:rPr>
      </w:pPr>
      <w:r w:rsidRPr="00BB0210">
        <w:rPr>
          <w:rFonts w:ascii="Verdana" w:hAnsi="Verdana" w:cs="Arial"/>
          <w:b/>
          <w:sz w:val="18"/>
          <w:szCs w:val="22"/>
        </w:rPr>
        <w:t>Nota metodologica</w:t>
      </w:r>
    </w:p>
    <w:p w:rsidR="00BB0210" w:rsidRPr="00BB0210" w:rsidRDefault="00B90788" w:rsidP="005F141B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sz w:val="18"/>
          <w:szCs w:val="22"/>
        </w:rPr>
      </w:pPr>
      <w:r w:rsidRPr="00B90788">
        <w:rPr>
          <w:rFonts w:ascii="Verdana" w:hAnsi="Verdana" w:cs="Arial"/>
          <w:sz w:val="18"/>
          <w:szCs w:val="22"/>
        </w:rPr>
        <w:t>L’indagine che presentiamo è stata eseguita fra il 16 e il 23 NOVEMBRE 2016 con metodologia CATI/CAWI su un campione di 1.000 casi rappresentativo della popolazione residente in Italia dai 18 ai 74 anni, segmentato per sesso, classe di età, Ampiezza Centri e GRG (Grandi Ripartizioni Geografiche).</w:t>
      </w:r>
    </w:p>
    <w:sectPr w:rsidR="00BB0210" w:rsidRPr="00BB0210" w:rsidSect="006D1592">
      <w:footerReference w:type="even" r:id="rId12"/>
      <w:footerReference w:type="default" r:id="rId13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54" w:rsidRDefault="00BD6254">
      <w:r>
        <w:separator/>
      </w:r>
    </w:p>
  </w:endnote>
  <w:endnote w:type="continuationSeparator" w:id="0">
    <w:p w:rsidR="00BD6254" w:rsidRDefault="00BD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741F57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54" w:rsidRDefault="00BD6254">
      <w:r>
        <w:separator/>
      </w:r>
    </w:p>
  </w:footnote>
  <w:footnote w:type="continuationSeparator" w:id="0">
    <w:p w:rsidR="00BD6254" w:rsidRDefault="00BD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.25pt;height:67.5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FFE"/>
    <w:rsid w:val="00011552"/>
    <w:rsid w:val="00013374"/>
    <w:rsid w:val="0001739D"/>
    <w:rsid w:val="00021EB6"/>
    <w:rsid w:val="00025A3D"/>
    <w:rsid w:val="000332D0"/>
    <w:rsid w:val="000353A3"/>
    <w:rsid w:val="0003646C"/>
    <w:rsid w:val="0003678F"/>
    <w:rsid w:val="000368F8"/>
    <w:rsid w:val="00040445"/>
    <w:rsid w:val="00042226"/>
    <w:rsid w:val="00047236"/>
    <w:rsid w:val="0005055B"/>
    <w:rsid w:val="0005075D"/>
    <w:rsid w:val="0005271C"/>
    <w:rsid w:val="00052C47"/>
    <w:rsid w:val="00053EDD"/>
    <w:rsid w:val="00057EA4"/>
    <w:rsid w:val="00063570"/>
    <w:rsid w:val="00065B9E"/>
    <w:rsid w:val="00066528"/>
    <w:rsid w:val="00066658"/>
    <w:rsid w:val="0006712C"/>
    <w:rsid w:val="000800D6"/>
    <w:rsid w:val="00080F3F"/>
    <w:rsid w:val="0008270B"/>
    <w:rsid w:val="00095118"/>
    <w:rsid w:val="000956C6"/>
    <w:rsid w:val="00096D81"/>
    <w:rsid w:val="000A1B26"/>
    <w:rsid w:val="000A4559"/>
    <w:rsid w:val="000A5DB2"/>
    <w:rsid w:val="000A5E2E"/>
    <w:rsid w:val="000A69A2"/>
    <w:rsid w:val="000B2A8E"/>
    <w:rsid w:val="000B5783"/>
    <w:rsid w:val="000B77B4"/>
    <w:rsid w:val="000C4760"/>
    <w:rsid w:val="000D02C3"/>
    <w:rsid w:val="000D04AB"/>
    <w:rsid w:val="000D0F58"/>
    <w:rsid w:val="000D4325"/>
    <w:rsid w:val="000D7597"/>
    <w:rsid w:val="000E245E"/>
    <w:rsid w:val="000E5389"/>
    <w:rsid w:val="000E57D8"/>
    <w:rsid w:val="000F0623"/>
    <w:rsid w:val="000F19AE"/>
    <w:rsid w:val="00103195"/>
    <w:rsid w:val="00103C03"/>
    <w:rsid w:val="00107BBB"/>
    <w:rsid w:val="001225F9"/>
    <w:rsid w:val="00124E9D"/>
    <w:rsid w:val="001257A5"/>
    <w:rsid w:val="001268BC"/>
    <w:rsid w:val="00131148"/>
    <w:rsid w:val="00131A9B"/>
    <w:rsid w:val="00131CFB"/>
    <w:rsid w:val="00133C00"/>
    <w:rsid w:val="00134B77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5025"/>
    <w:rsid w:val="0017731A"/>
    <w:rsid w:val="00181B14"/>
    <w:rsid w:val="001822A0"/>
    <w:rsid w:val="001839A8"/>
    <w:rsid w:val="00186AA5"/>
    <w:rsid w:val="00190CED"/>
    <w:rsid w:val="0019543F"/>
    <w:rsid w:val="00196F70"/>
    <w:rsid w:val="001A1593"/>
    <w:rsid w:val="001A1E0C"/>
    <w:rsid w:val="001A22D5"/>
    <w:rsid w:val="001A59D0"/>
    <w:rsid w:val="001A7A92"/>
    <w:rsid w:val="001B1D2C"/>
    <w:rsid w:val="001B31C3"/>
    <w:rsid w:val="001B7ED3"/>
    <w:rsid w:val="001C0A6C"/>
    <w:rsid w:val="001C4BA9"/>
    <w:rsid w:val="001D3F9C"/>
    <w:rsid w:val="001D79DE"/>
    <w:rsid w:val="001D7BDA"/>
    <w:rsid w:val="001E0E3A"/>
    <w:rsid w:val="001E3387"/>
    <w:rsid w:val="001F1EFA"/>
    <w:rsid w:val="001F2B32"/>
    <w:rsid w:val="001F6D18"/>
    <w:rsid w:val="00201C4D"/>
    <w:rsid w:val="002039E6"/>
    <w:rsid w:val="002100B3"/>
    <w:rsid w:val="002124B6"/>
    <w:rsid w:val="00215464"/>
    <w:rsid w:val="0021674E"/>
    <w:rsid w:val="002205B0"/>
    <w:rsid w:val="002206BB"/>
    <w:rsid w:val="00223875"/>
    <w:rsid w:val="00235291"/>
    <w:rsid w:val="00235DB7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540E8"/>
    <w:rsid w:val="002628FE"/>
    <w:rsid w:val="00270F48"/>
    <w:rsid w:val="00271373"/>
    <w:rsid w:val="00273EDB"/>
    <w:rsid w:val="00275C98"/>
    <w:rsid w:val="00277245"/>
    <w:rsid w:val="00283E01"/>
    <w:rsid w:val="00283E77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D1E3D"/>
    <w:rsid w:val="002D3F5D"/>
    <w:rsid w:val="002D4863"/>
    <w:rsid w:val="002D693E"/>
    <w:rsid w:val="002E6349"/>
    <w:rsid w:val="002E63AF"/>
    <w:rsid w:val="002E6C6A"/>
    <w:rsid w:val="002F13F0"/>
    <w:rsid w:val="002F3FA0"/>
    <w:rsid w:val="002F5126"/>
    <w:rsid w:val="002F589D"/>
    <w:rsid w:val="002F7B56"/>
    <w:rsid w:val="00304580"/>
    <w:rsid w:val="00304A96"/>
    <w:rsid w:val="0032073A"/>
    <w:rsid w:val="00320E33"/>
    <w:rsid w:val="003238E8"/>
    <w:rsid w:val="0032414D"/>
    <w:rsid w:val="0032611B"/>
    <w:rsid w:val="003268FC"/>
    <w:rsid w:val="0033097E"/>
    <w:rsid w:val="00331CD9"/>
    <w:rsid w:val="003351DC"/>
    <w:rsid w:val="003354CF"/>
    <w:rsid w:val="00352D0E"/>
    <w:rsid w:val="00357680"/>
    <w:rsid w:val="003605EE"/>
    <w:rsid w:val="00361038"/>
    <w:rsid w:val="003613E8"/>
    <w:rsid w:val="003623C9"/>
    <w:rsid w:val="003656CC"/>
    <w:rsid w:val="00367D60"/>
    <w:rsid w:val="00376078"/>
    <w:rsid w:val="00377BC7"/>
    <w:rsid w:val="00380141"/>
    <w:rsid w:val="00392C4F"/>
    <w:rsid w:val="00393302"/>
    <w:rsid w:val="0039502F"/>
    <w:rsid w:val="00396125"/>
    <w:rsid w:val="003A1AFD"/>
    <w:rsid w:val="003A56DE"/>
    <w:rsid w:val="003A62ED"/>
    <w:rsid w:val="003A77D1"/>
    <w:rsid w:val="003B3296"/>
    <w:rsid w:val="003C07DB"/>
    <w:rsid w:val="003C4723"/>
    <w:rsid w:val="003C48DA"/>
    <w:rsid w:val="003E26EC"/>
    <w:rsid w:val="003E345D"/>
    <w:rsid w:val="003E34B3"/>
    <w:rsid w:val="003E5C57"/>
    <w:rsid w:val="003E67B7"/>
    <w:rsid w:val="003F5F1D"/>
    <w:rsid w:val="00400778"/>
    <w:rsid w:val="0040414A"/>
    <w:rsid w:val="00404399"/>
    <w:rsid w:val="00410DB7"/>
    <w:rsid w:val="004117F7"/>
    <w:rsid w:val="00412F6B"/>
    <w:rsid w:val="004153E8"/>
    <w:rsid w:val="00420B12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87149"/>
    <w:rsid w:val="00491502"/>
    <w:rsid w:val="00492A99"/>
    <w:rsid w:val="00495979"/>
    <w:rsid w:val="004A1BC5"/>
    <w:rsid w:val="004A3867"/>
    <w:rsid w:val="004A784E"/>
    <w:rsid w:val="004B20AB"/>
    <w:rsid w:val="004B435E"/>
    <w:rsid w:val="004B46AF"/>
    <w:rsid w:val="004D2B46"/>
    <w:rsid w:val="004D6ABE"/>
    <w:rsid w:val="004F0AA2"/>
    <w:rsid w:val="004F0E39"/>
    <w:rsid w:val="004F1D4B"/>
    <w:rsid w:val="004F2B40"/>
    <w:rsid w:val="004F3FF6"/>
    <w:rsid w:val="004F62BC"/>
    <w:rsid w:val="005116AB"/>
    <w:rsid w:val="00512A0C"/>
    <w:rsid w:val="005169E2"/>
    <w:rsid w:val="00524F5D"/>
    <w:rsid w:val="0052717E"/>
    <w:rsid w:val="00531D06"/>
    <w:rsid w:val="00532E22"/>
    <w:rsid w:val="00533BC2"/>
    <w:rsid w:val="00535F3E"/>
    <w:rsid w:val="00536D48"/>
    <w:rsid w:val="005411DA"/>
    <w:rsid w:val="005462BC"/>
    <w:rsid w:val="00553603"/>
    <w:rsid w:val="00561688"/>
    <w:rsid w:val="00561811"/>
    <w:rsid w:val="00561C82"/>
    <w:rsid w:val="00561DEC"/>
    <w:rsid w:val="00564CDA"/>
    <w:rsid w:val="00570E7D"/>
    <w:rsid w:val="00571D52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B10E9"/>
    <w:rsid w:val="005B2CAF"/>
    <w:rsid w:val="005B5AEC"/>
    <w:rsid w:val="005B6F97"/>
    <w:rsid w:val="005B7B8F"/>
    <w:rsid w:val="005C0F4D"/>
    <w:rsid w:val="005C1CB2"/>
    <w:rsid w:val="005C5154"/>
    <w:rsid w:val="005C5CC8"/>
    <w:rsid w:val="005D2419"/>
    <w:rsid w:val="005D69F7"/>
    <w:rsid w:val="005E0589"/>
    <w:rsid w:val="005E6F7A"/>
    <w:rsid w:val="005E7AFA"/>
    <w:rsid w:val="005F0813"/>
    <w:rsid w:val="005F141B"/>
    <w:rsid w:val="005F1D88"/>
    <w:rsid w:val="005F319F"/>
    <w:rsid w:val="005F3E68"/>
    <w:rsid w:val="005F6715"/>
    <w:rsid w:val="006029CF"/>
    <w:rsid w:val="00602BEB"/>
    <w:rsid w:val="00604403"/>
    <w:rsid w:val="00605381"/>
    <w:rsid w:val="00605BC9"/>
    <w:rsid w:val="00606A33"/>
    <w:rsid w:val="00607911"/>
    <w:rsid w:val="00612789"/>
    <w:rsid w:val="00612A6E"/>
    <w:rsid w:val="00613D15"/>
    <w:rsid w:val="00615922"/>
    <w:rsid w:val="006174C8"/>
    <w:rsid w:val="00617CFC"/>
    <w:rsid w:val="00621436"/>
    <w:rsid w:val="00631124"/>
    <w:rsid w:val="006368B9"/>
    <w:rsid w:val="00640BD5"/>
    <w:rsid w:val="006419A7"/>
    <w:rsid w:val="00641E6A"/>
    <w:rsid w:val="0064389D"/>
    <w:rsid w:val="00645A9E"/>
    <w:rsid w:val="00647F12"/>
    <w:rsid w:val="00654118"/>
    <w:rsid w:val="00657C02"/>
    <w:rsid w:val="006608B2"/>
    <w:rsid w:val="00661812"/>
    <w:rsid w:val="00663453"/>
    <w:rsid w:val="00666CA5"/>
    <w:rsid w:val="00670676"/>
    <w:rsid w:val="00672247"/>
    <w:rsid w:val="00673C61"/>
    <w:rsid w:val="0068169C"/>
    <w:rsid w:val="00681764"/>
    <w:rsid w:val="00682808"/>
    <w:rsid w:val="00682A58"/>
    <w:rsid w:val="00683685"/>
    <w:rsid w:val="006903EE"/>
    <w:rsid w:val="00693CD9"/>
    <w:rsid w:val="00696A62"/>
    <w:rsid w:val="006B5D0A"/>
    <w:rsid w:val="006B6028"/>
    <w:rsid w:val="006C741A"/>
    <w:rsid w:val="006D1592"/>
    <w:rsid w:val="006D16FF"/>
    <w:rsid w:val="006D54D9"/>
    <w:rsid w:val="006E1FD5"/>
    <w:rsid w:val="006E6C17"/>
    <w:rsid w:val="006F03B8"/>
    <w:rsid w:val="006F1378"/>
    <w:rsid w:val="006F4F87"/>
    <w:rsid w:val="006F6BE3"/>
    <w:rsid w:val="00700443"/>
    <w:rsid w:val="00704828"/>
    <w:rsid w:val="00706DB5"/>
    <w:rsid w:val="007205ED"/>
    <w:rsid w:val="0072685B"/>
    <w:rsid w:val="0072769F"/>
    <w:rsid w:val="007345AA"/>
    <w:rsid w:val="00741F57"/>
    <w:rsid w:val="007435A4"/>
    <w:rsid w:val="00744EB0"/>
    <w:rsid w:val="007465FD"/>
    <w:rsid w:val="00747C00"/>
    <w:rsid w:val="007615C2"/>
    <w:rsid w:val="007633F3"/>
    <w:rsid w:val="007703B1"/>
    <w:rsid w:val="007745C6"/>
    <w:rsid w:val="00775278"/>
    <w:rsid w:val="00777816"/>
    <w:rsid w:val="0078035B"/>
    <w:rsid w:val="007806DC"/>
    <w:rsid w:val="00780FF6"/>
    <w:rsid w:val="0078213C"/>
    <w:rsid w:val="00786C6F"/>
    <w:rsid w:val="00792BA9"/>
    <w:rsid w:val="007A43D0"/>
    <w:rsid w:val="007A7084"/>
    <w:rsid w:val="007A78AA"/>
    <w:rsid w:val="007B1AF4"/>
    <w:rsid w:val="007B5249"/>
    <w:rsid w:val="007C30C9"/>
    <w:rsid w:val="007C3137"/>
    <w:rsid w:val="007C3A42"/>
    <w:rsid w:val="007C56A3"/>
    <w:rsid w:val="007C66DA"/>
    <w:rsid w:val="007C6775"/>
    <w:rsid w:val="007C6D68"/>
    <w:rsid w:val="007C77E6"/>
    <w:rsid w:val="007D17FA"/>
    <w:rsid w:val="007D63F9"/>
    <w:rsid w:val="007E3AA6"/>
    <w:rsid w:val="007E46C7"/>
    <w:rsid w:val="007F1BA6"/>
    <w:rsid w:val="007F662F"/>
    <w:rsid w:val="007F789F"/>
    <w:rsid w:val="00803082"/>
    <w:rsid w:val="00806370"/>
    <w:rsid w:val="0081360E"/>
    <w:rsid w:val="008138D5"/>
    <w:rsid w:val="008159AB"/>
    <w:rsid w:val="00815E18"/>
    <w:rsid w:val="00815F01"/>
    <w:rsid w:val="008312F1"/>
    <w:rsid w:val="00832A9D"/>
    <w:rsid w:val="008344BE"/>
    <w:rsid w:val="00844382"/>
    <w:rsid w:val="00845C22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20C9"/>
    <w:rsid w:val="00876899"/>
    <w:rsid w:val="00876A9E"/>
    <w:rsid w:val="008841A3"/>
    <w:rsid w:val="00884E7B"/>
    <w:rsid w:val="00893E02"/>
    <w:rsid w:val="008943ED"/>
    <w:rsid w:val="008B076D"/>
    <w:rsid w:val="008B0E0F"/>
    <w:rsid w:val="008B13B6"/>
    <w:rsid w:val="008B16C1"/>
    <w:rsid w:val="008B41D8"/>
    <w:rsid w:val="008B4C4D"/>
    <w:rsid w:val="008B5ADB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40A7"/>
    <w:rsid w:val="009440E3"/>
    <w:rsid w:val="00944612"/>
    <w:rsid w:val="00944D8F"/>
    <w:rsid w:val="00945333"/>
    <w:rsid w:val="00946EA5"/>
    <w:rsid w:val="00953353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7BFD"/>
    <w:rsid w:val="009C3DF7"/>
    <w:rsid w:val="009C7957"/>
    <w:rsid w:val="009D1662"/>
    <w:rsid w:val="009D16B9"/>
    <w:rsid w:val="009D6C3B"/>
    <w:rsid w:val="009E086F"/>
    <w:rsid w:val="009E365C"/>
    <w:rsid w:val="009E3DF3"/>
    <w:rsid w:val="009E407F"/>
    <w:rsid w:val="009F4530"/>
    <w:rsid w:val="009F481F"/>
    <w:rsid w:val="009F55EF"/>
    <w:rsid w:val="009F5E07"/>
    <w:rsid w:val="009F6D7B"/>
    <w:rsid w:val="00A02501"/>
    <w:rsid w:val="00A07990"/>
    <w:rsid w:val="00A2071F"/>
    <w:rsid w:val="00A24D82"/>
    <w:rsid w:val="00A24F94"/>
    <w:rsid w:val="00A37E83"/>
    <w:rsid w:val="00A43A78"/>
    <w:rsid w:val="00A509A6"/>
    <w:rsid w:val="00A51F7A"/>
    <w:rsid w:val="00A53DCA"/>
    <w:rsid w:val="00A54EF3"/>
    <w:rsid w:val="00A550E0"/>
    <w:rsid w:val="00A616AE"/>
    <w:rsid w:val="00A73D65"/>
    <w:rsid w:val="00A75098"/>
    <w:rsid w:val="00A753EC"/>
    <w:rsid w:val="00A755A3"/>
    <w:rsid w:val="00A76725"/>
    <w:rsid w:val="00A869AD"/>
    <w:rsid w:val="00A90A3B"/>
    <w:rsid w:val="00A92D79"/>
    <w:rsid w:val="00A9570A"/>
    <w:rsid w:val="00AB11B0"/>
    <w:rsid w:val="00AB15F1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23B6"/>
    <w:rsid w:val="00B15B25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D4F"/>
    <w:rsid w:val="00B4416B"/>
    <w:rsid w:val="00B456F9"/>
    <w:rsid w:val="00B46733"/>
    <w:rsid w:val="00B4737E"/>
    <w:rsid w:val="00B51A09"/>
    <w:rsid w:val="00B55EAB"/>
    <w:rsid w:val="00B57F0D"/>
    <w:rsid w:val="00B606BB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A284D"/>
    <w:rsid w:val="00BA52ED"/>
    <w:rsid w:val="00BA5512"/>
    <w:rsid w:val="00BA7352"/>
    <w:rsid w:val="00BB0210"/>
    <w:rsid w:val="00BB1D94"/>
    <w:rsid w:val="00BB6ECA"/>
    <w:rsid w:val="00BB75E7"/>
    <w:rsid w:val="00BC3986"/>
    <w:rsid w:val="00BC4224"/>
    <w:rsid w:val="00BC46BA"/>
    <w:rsid w:val="00BC4FAA"/>
    <w:rsid w:val="00BC6E3C"/>
    <w:rsid w:val="00BC7D9A"/>
    <w:rsid w:val="00BD16F3"/>
    <w:rsid w:val="00BD6254"/>
    <w:rsid w:val="00BE03D5"/>
    <w:rsid w:val="00BE5261"/>
    <w:rsid w:val="00BE7C9B"/>
    <w:rsid w:val="00C04E78"/>
    <w:rsid w:val="00C10BF0"/>
    <w:rsid w:val="00C11E63"/>
    <w:rsid w:val="00C17E33"/>
    <w:rsid w:val="00C22DB3"/>
    <w:rsid w:val="00C24657"/>
    <w:rsid w:val="00C25D12"/>
    <w:rsid w:val="00C31648"/>
    <w:rsid w:val="00C34AED"/>
    <w:rsid w:val="00C35A08"/>
    <w:rsid w:val="00C50C74"/>
    <w:rsid w:val="00C55143"/>
    <w:rsid w:val="00C56400"/>
    <w:rsid w:val="00C61806"/>
    <w:rsid w:val="00C62C6D"/>
    <w:rsid w:val="00C7177C"/>
    <w:rsid w:val="00C71DC5"/>
    <w:rsid w:val="00C734FE"/>
    <w:rsid w:val="00C73E8B"/>
    <w:rsid w:val="00C75557"/>
    <w:rsid w:val="00C8129B"/>
    <w:rsid w:val="00C82FFC"/>
    <w:rsid w:val="00C94B9B"/>
    <w:rsid w:val="00C96F99"/>
    <w:rsid w:val="00CA1804"/>
    <w:rsid w:val="00CA3CEC"/>
    <w:rsid w:val="00CA4FB2"/>
    <w:rsid w:val="00CA763E"/>
    <w:rsid w:val="00CB0C4C"/>
    <w:rsid w:val="00CB265A"/>
    <w:rsid w:val="00CB341B"/>
    <w:rsid w:val="00CB5231"/>
    <w:rsid w:val="00CB56D1"/>
    <w:rsid w:val="00CB58EE"/>
    <w:rsid w:val="00CC1626"/>
    <w:rsid w:val="00CC19C9"/>
    <w:rsid w:val="00CC19E5"/>
    <w:rsid w:val="00CC202C"/>
    <w:rsid w:val="00CC3952"/>
    <w:rsid w:val="00CD06BE"/>
    <w:rsid w:val="00CD1BA3"/>
    <w:rsid w:val="00CD38B4"/>
    <w:rsid w:val="00CD3BED"/>
    <w:rsid w:val="00CD582B"/>
    <w:rsid w:val="00CE0165"/>
    <w:rsid w:val="00CE6CA4"/>
    <w:rsid w:val="00CE7A4E"/>
    <w:rsid w:val="00CF022F"/>
    <w:rsid w:val="00CF07AE"/>
    <w:rsid w:val="00CF331D"/>
    <w:rsid w:val="00CF658E"/>
    <w:rsid w:val="00CF7046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2F72"/>
    <w:rsid w:val="00D61801"/>
    <w:rsid w:val="00D61D94"/>
    <w:rsid w:val="00D674B2"/>
    <w:rsid w:val="00D67D47"/>
    <w:rsid w:val="00D72F4A"/>
    <w:rsid w:val="00D76D1B"/>
    <w:rsid w:val="00D76F1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6270"/>
    <w:rsid w:val="00DA703E"/>
    <w:rsid w:val="00DA7BCC"/>
    <w:rsid w:val="00DB0741"/>
    <w:rsid w:val="00DB11E1"/>
    <w:rsid w:val="00DB16D9"/>
    <w:rsid w:val="00DB3DCC"/>
    <w:rsid w:val="00DB618A"/>
    <w:rsid w:val="00DB70A3"/>
    <w:rsid w:val="00DC5868"/>
    <w:rsid w:val="00DC7251"/>
    <w:rsid w:val="00DD1305"/>
    <w:rsid w:val="00DE0013"/>
    <w:rsid w:val="00DE12D7"/>
    <w:rsid w:val="00DE16C3"/>
    <w:rsid w:val="00DF49DB"/>
    <w:rsid w:val="00DF68AD"/>
    <w:rsid w:val="00DF7598"/>
    <w:rsid w:val="00E0032E"/>
    <w:rsid w:val="00E003D8"/>
    <w:rsid w:val="00E00B01"/>
    <w:rsid w:val="00E02E7C"/>
    <w:rsid w:val="00E038CA"/>
    <w:rsid w:val="00E03C5B"/>
    <w:rsid w:val="00E041C9"/>
    <w:rsid w:val="00E043E2"/>
    <w:rsid w:val="00E0442E"/>
    <w:rsid w:val="00E06008"/>
    <w:rsid w:val="00E06054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36F8"/>
    <w:rsid w:val="00E7646B"/>
    <w:rsid w:val="00E77252"/>
    <w:rsid w:val="00E77705"/>
    <w:rsid w:val="00E80F74"/>
    <w:rsid w:val="00E841A3"/>
    <w:rsid w:val="00E86C81"/>
    <w:rsid w:val="00E87442"/>
    <w:rsid w:val="00E91F04"/>
    <w:rsid w:val="00E9408C"/>
    <w:rsid w:val="00E952C5"/>
    <w:rsid w:val="00EA0B68"/>
    <w:rsid w:val="00EA10C1"/>
    <w:rsid w:val="00EA16FF"/>
    <w:rsid w:val="00EA7F26"/>
    <w:rsid w:val="00EB0FD9"/>
    <w:rsid w:val="00EB677D"/>
    <w:rsid w:val="00EB7B0B"/>
    <w:rsid w:val="00EC0AEB"/>
    <w:rsid w:val="00EC1C48"/>
    <w:rsid w:val="00EC278C"/>
    <w:rsid w:val="00ED0BBF"/>
    <w:rsid w:val="00ED6074"/>
    <w:rsid w:val="00ED6F58"/>
    <w:rsid w:val="00EE3C77"/>
    <w:rsid w:val="00EE5CB9"/>
    <w:rsid w:val="00EF1F81"/>
    <w:rsid w:val="00EF3A05"/>
    <w:rsid w:val="00F029F2"/>
    <w:rsid w:val="00F04574"/>
    <w:rsid w:val="00F14A7E"/>
    <w:rsid w:val="00F16C78"/>
    <w:rsid w:val="00F2045D"/>
    <w:rsid w:val="00F27349"/>
    <w:rsid w:val="00F27E55"/>
    <w:rsid w:val="00F30918"/>
    <w:rsid w:val="00F33516"/>
    <w:rsid w:val="00F363C7"/>
    <w:rsid w:val="00F4008D"/>
    <w:rsid w:val="00F40C40"/>
    <w:rsid w:val="00F4406A"/>
    <w:rsid w:val="00F524C1"/>
    <w:rsid w:val="00F566D7"/>
    <w:rsid w:val="00F615FE"/>
    <w:rsid w:val="00F66992"/>
    <w:rsid w:val="00F6758A"/>
    <w:rsid w:val="00F719B2"/>
    <w:rsid w:val="00F76472"/>
    <w:rsid w:val="00F76959"/>
    <w:rsid w:val="00F80399"/>
    <w:rsid w:val="00F91DF6"/>
    <w:rsid w:val="00F923C4"/>
    <w:rsid w:val="00F93DCF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032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860BF0-EAEC-4972-BC1F-9EC87893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2</cp:revision>
  <cp:lastPrinted>2016-09-29T08:09:00Z</cp:lastPrinted>
  <dcterms:created xsi:type="dcterms:W3CDTF">2016-12-02T09:04:00Z</dcterms:created>
  <dcterms:modified xsi:type="dcterms:W3CDTF">2016-12-02T09:04:00Z</dcterms:modified>
</cp:coreProperties>
</file>