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6A2F" w14:paraId="5D9E1303" w14:textId="77777777" w:rsidTr="007E10D2">
        <w:tc>
          <w:tcPr>
            <w:tcW w:w="4889" w:type="dxa"/>
            <w:vAlign w:val="center"/>
          </w:tcPr>
          <w:p w14:paraId="63C68F45" w14:textId="77777777" w:rsidR="00AD6A2F" w:rsidRDefault="00AD6A2F" w:rsidP="007E10D2">
            <w:pPr>
              <w:pStyle w:val="Intestazione"/>
            </w:pPr>
          </w:p>
          <w:p w14:paraId="5373331D" w14:textId="77777777" w:rsidR="00AD6A2F" w:rsidRDefault="00AD6A2F" w:rsidP="007E10D2">
            <w:pPr>
              <w:pStyle w:val="Intestazione"/>
            </w:pPr>
          </w:p>
          <w:p w14:paraId="057CD2B4" w14:textId="77777777" w:rsidR="00AD6A2F" w:rsidRDefault="00AD6A2F" w:rsidP="007E10D2">
            <w:pPr>
              <w:pStyle w:val="Intestazione"/>
            </w:pPr>
          </w:p>
          <w:p w14:paraId="20ABFDD6" w14:textId="77777777" w:rsidR="00AD6A2F" w:rsidRDefault="00AD6A2F" w:rsidP="007E10D2">
            <w:pPr>
              <w:pStyle w:val="Intestazione"/>
            </w:pPr>
          </w:p>
          <w:p w14:paraId="0135C84C" w14:textId="77777777" w:rsidR="00AD6A2F" w:rsidRDefault="00AD6A2F" w:rsidP="007E10D2">
            <w:pPr>
              <w:pStyle w:val="Intestazione"/>
            </w:pPr>
          </w:p>
          <w:p w14:paraId="0751BF04" w14:textId="77777777" w:rsidR="00AD6A2F" w:rsidRDefault="00AD6A2F" w:rsidP="007E10D2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4C4072" wp14:editId="4C511BEC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-1015365</wp:posOffset>
                  </wp:positionV>
                  <wp:extent cx="230632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410" y="21185"/>
                      <wp:lineTo x="21410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6619A0CB" w14:textId="77777777" w:rsidR="00AD6A2F" w:rsidRDefault="00AD6A2F" w:rsidP="007E10D2">
            <w:pPr>
              <w:pStyle w:val="Intestazio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A903A6" wp14:editId="14FDEC1F">
                  <wp:extent cx="2762250" cy="947588"/>
                  <wp:effectExtent l="0" t="0" r="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nc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94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A74C3" w14:textId="77777777" w:rsidR="00AD6A2F" w:rsidRDefault="00AD6A2F" w:rsidP="007E10D2">
            <w:pPr>
              <w:pStyle w:val="Intestazione"/>
              <w:jc w:val="center"/>
            </w:pPr>
          </w:p>
        </w:tc>
      </w:tr>
    </w:tbl>
    <w:p w14:paraId="66263B87" w14:textId="77777777" w:rsidR="00AD6A2F" w:rsidRDefault="00AD6A2F" w:rsidP="008E4C6E">
      <w:pPr>
        <w:jc w:val="right"/>
        <w:rPr>
          <w:noProof/>
          <w:sz w:val="22"/>
        </w:rPr>
      </w:pPr>
    </w:p>
    <w:p w14:paraId="32D388DC" w14:textId="77777777" w:rsidR="005C5857" w:rsidRDefault="005C5857" w:rsidP="005C5857">
      <w:pPr>
        <w:spacing w:before="0"/>
        <w:jc w:val="center"/>
        <w:rPr>
          <w:sz w:val="22"/>
          <w:szCs w:val="22"/>
          <w:u w:val="single"/>
        </w:rPr>
      </w:pPr>
    </w:p>
    <w:p w14:paraId="4D08DD37" w14:textId="77777777" w:rsidR="00E87519" w:rsidRDefault="00E87519" w:rsidP="005C5857">
      <w:pPr>
        <w:spacing w:before="0"/>
        <w:jc w:val="center"/>
        <w:rPr>
          <w:sz w:val="22"/>
          <w:szCs w:val="22"/>
          <w:u w:val="single"/>
        </w:rPr>
      </w:pPr>
    </w:p>
    <w:p w14:paraId="5E48A1C6" w14:textId="77777777" w:rsidR="00E87519" w:rsidRDefault="00E87519" w:rsidP="00CB317D">
      <w:pPr>
        <w:spacing w:before="0"/>
        <w:jc w:val="center"/>
        <w:rPr>
          <w:sz w:val="22"/>
          <w:szCs w:val="22"/>
          <w:u w:val="single"/>
        </w:rPr>
      </w:pPr>
    </w:p>
    <w:p w14:paraId="4D3B2C27" w14:textId="77777777" w:rsidR="00DE7DE4" w:rsidRDefault="005C5857" w:rsidP="00CB317D">
      <w:pPr>
        <w:spacing w:before="0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5C5857">
        <w:rPr>
          <w:sz w:val="22"/>
          <w:szCs w:val="22"/>
          <w:u w:val="single"/>
        </w:rPr>
        <w:t xml:space="preserve">L’illegalità genera soprattutto concorrenza sleale, riducendo ricavi e fatturato. </w:t>
      </w:r>
    </w:p>
    <w:p w14:paraId="045FB696" w14:textId="10EB7EE9" w:rsidR="005C5857" w:rsidRPr="005C5857" w:rsidRDefault="00DE7DE4" w:rsidP="00CB317D">
      <w:pPr>
        <w:spacing w:before="0"/>
        <w:jc w:val="center"/>
        <w:rPr>
          <w:sz w:val="22"/>
          <w:szCs w:val="22"/>
          <w:u w:val="single"/>
        </w:rPr>
      </w:pPr>
      <w:r w:rsidRPr="00DE7DE4">
        <w:rPr>
          <w:sz w:val="22"/>
          <w:szCs w:val="22"/>
          <w:u w:val="single"/>
        </w:rPr>
        <w:t>La vendita</w:t>
      </w:r>
      <w:r>
        <w:rPr>
          <w:sz w:val="22"/>
          <w:szCs w:val="22"/>
          <w:u w:val="single"/>
        </w:rPr>
        <w:t xml:space="preserve"> di prodotti e</w:t>
      </w:r>
      <w:r w:rsidRPr="00DE7DE4">
        <w:rPr>
          <w:sz w:val="22"/>
          <w:szCs w:val="22"/>
          <w:u w:val="single"/>
        </w:rPr>
        <w:t xml:space="preserve"> servizi senza le necessarie autorizzazioni</w:t>
      </w:r>
      <w:r w:rsidR="005C5857" w:rsidRPr="00DE7DE4">
        <w:rPr>
          <w:sz w:val="22"/>
          <w:szCs w:val="22"/>
          <w:u w:val="single"/>
        </w:rPr>
        <w:t xml:space="preserve"> è</w:t>
      </w:r>
      <w:r w:rsidR="005C5857" w:rsidRPr="00DE7DE4">
        <w:rPr>
          <w:u w:val="single"/>
        </w:rPr>
        <w:t xml:space="preserve"> il </w:t>
      </w:r>
      <w:r w:rsidR="00E34BDD" w:rsidRPr="00DE7DE4">
        <w:rPr>
          <w:sz w:val="22"/>
          <w:szCs w:val="22"/>
          <w:u w:val="single"/>
        </w:rPr>
        <w:t>meccanismo fuori dalle</w:t>
      </w:r>
      <w:r w:rsidR="005C5857" w:rsidRPr="00DE7DE4">
        <w:rPr>
          <w:sz w:val="22"/>
          <w:szCs w:val="22"/>
          <w:u w:val="single"/>
        </w:rPr>
        <w:t xml:space="preserve"> re</w:t>
      </w:r>
      <w:r w:rsidR="005C5857" w:rsidRPr="005C5857">
        <w:rPr>
          <w:sz w:val="22"/>
          <w:szCs w:val="22"/>
          <w:u w:val="single"/>
        </w:rPr>
        <w:t>gole più grave e pericoloso</w:t>
      </w:r>
    </w:p>
    <w:p w14:paraId="495ACD58" w14:textId="77777777" w:rsidR="005C5857" w:rsidRDefault="005C5857" w:rsidP="00CB317D">
      <w:pPr>
        <w:spacing w:before="0"/>
        <w:jc w:val="both"/>
      </w:pPr>
    </w:p>
    <w:p w14:paraId="6344B7B6" w14:textId="77777777" w:rsidR="00E87519" w:rsidRDefault="00E87519" w:rsidP="00CB317D">
      <w:pPr>
        <w:spacing w:before="0"/>
        <w:jc w:val="both"/>
      </w:pPr>
    </w:p>
    <w:p w14:paraId="66EC3869" w14:textId="77777777" w:rsidR="005C5857" w:rsidRDefault="005C5857" w:rsidP="00CB317D">
      <w:pPr>
        <w:spacing w:before="0"/>
        <w:jc w:val="center"/>
        <w:rPr>
          <w:b/>
        </w:rPr>
      </w:pPr>
      <w:r>
        <w:rPr>
          <w:b/>
        </w:rPr>
        <w:t xml:space="preserve">INDAGINE CONFCOMMERCIO-FORMAT: </w:t>
      </w:r>
    </w:p>
    <w:p w14:paraId="2627E6D5" w14:textId="6223920D" w:rsidR="00AA7C0B" w:rsidRDefault="005C5857" w:rsidP="00CB317D">
      <w:pPr>
        <w:spacing w:before="0"/>
        <w:jc w:val="center"/>
        <w:rPr>
          <w:b/>
          <w:sz w:val="22"/>
          <w:szCs w:val="22"/>
        </w:rPr>
      </w:pPr>
      <w:r w:rsidRPr="00085D87">
        <w:rPr>
          <w:b/>
        </w:rPr>
        <w:t xml:space="preserve">CON LA CRISI </w:t>
      </w:r>
      <w:r>
        <w:rPr>
          <w:b/>
        </w:rPr>
        <w:t>SI ACUISCONO I FENOMENI ILLEGALI</w:t>
      </w:r>
    </w:p>
    <w:p w14:paraId="664ABD90" w14:textId="7A71264C" w:rsidR="001A2196" w:rsidRPr="00AA7C0B" w:rsidRDefault="00BD7E0F" w:rsidP="001A2196">
      <w:pPr>
        <w:jc w:val="both"/>
        <w:rPr>
          <w:b/>
          <w:sz w:val="22"/>
          <w:szCs w:val="22"/>
        </w:rPr>
      </w:pPr>
      <w:r w:rsidRPr="00AA7C0B">
        <w:rPr>
          <w:b/>
          <w:sz w:val="22"/>
          <w:szCs w:val="22"/>
        </w:rPr>
        <w:t>Quattro imprese su cinque (l’82,4</w:t>
      </w:r>
      <w:r w:rsidR="001A2196" w:rsidRPr="00AA7C0B">
        <w:rPr>
          <w:b/>
          <w:sz w:val="22"/>
          <w:szCs w:val="22"/>
        </w:rPr>
        <w:t>%</w:t>
      </w:r>
      <w:r w:rsidRPr="00AA7C0B">
        <w:rPr>
          <w:b/>
          <w:sz w:val="22"/>
          <w:szCs w:val="22"/>
        </w:rPr>
        <w:t>)</w:t>
      </w:r>
      <w:r w:rsidR="001A2196" w:rsidRPr="00AA7C0B">
        <w:rPr>
          <w:b/>
          <w:sz w:val="22"/>
          <w:szCs w:val="22"/>
        </w:rPr>
        <w:t xml:space="preserve"> </w:t>
      </w:r>
      <w:r w:rsidR="00C34C4B" w:rsidRPr="00AA7C0B">
        <w:rPr>
          <w:b/>
          <w:sz w:val="22"/>
          <w:szCs w:val="22"/>
        </w:rPr>
        <w:t>si ritengono</w:t>
      </w:r>
      <w:r w:rsidRPr="00AA7C0B">
        <w:rPr>
          <w:b/>
          <w:sz w:val="22"/>
          <w:szCs w:val="22"/>
        </w:rPr>
        <w:t xml:space="preserve"> </w:t>
      </w:r>
      <w:r w:rsidR="001A2196" w:rsidRPr="00AA7C0B">
        <w:rPr>
          <w:b/>
          <w:sz w:val="22"/>
          <w:szCs w:val="22"/>
        </w:rPr>
        <w:t>danneggiate</w:t>
      </w:r>
      <w:r w:rsidRPr="00AA7C0B">
        <w:rPr>
          <w:b/>
          <w:sz w:val="22"/>
          <w:szCs w:val="22"/>
        </w:rPr>
        <w:t xml:space="preserve"> dall’azione dell’illegalità e dai </w:t>
      </w:r>
      <w:r w:rsidR="00C34C4B" w:rsidRPr="00AA7C0B">
        <w:rPr>
          <w:b/>
          <w:sz w:val="22"/>
          <w:szCs w:val="22"/>
        </w:rPr>
        <w:t>meccanismi commerciali fuori dalle regole, fenomeni</w:t>
      </w:r>
      <w:r w:rsidR="0058538D" w:rsidRPr="00AA7C0B">
        <w:rPr>
          <w:b/>
          <w:sz w:val="22"/>
          <w:szCs w:val="22"/>
        </w:rPr>
        <w:t xml:space="preserve"> </w:t>
      </w:r>
      <w:r w:rsidR="00770F0A">
        <w:rPr>
          <w:b/>
          <w:sz w:val="22"/>
          <w:szCs w:val="22"/>
        </w:rPr>
        <w:t xml:space="preserve">che </w:t>
      </w:r>
      <w:r w:rsidR="00D25803">
        <w:rPr>
          <w:b/>
          <w:sz w:val="22"/>
          <w:szCs w:val="22"/>
        </w:rPr>
        <w:t xml:space="preserve">sono </w:t>
      </w:r>
      <w:r w:rsidR="00C34C4B" w:rsidRPr="00AA7C0B">
        <w:rPr>
          <w:b/>
          <w:sz w:val="22"/>
          <w:szCs w:val="22"/>
        </w:rPr>
        <w:t xml:space="preserve">più accentuati </w:t>
      </w:r>
      <w:r w:rsidR="0058538D" w:rsidRPr="00AA7C0B">
        <w:rPr>
          <w:b/>
          <w:sz w:val="22"/>
          <w:szCs w:val="22"/>
        </w:rPr>
        <w:t>n</w:t>
      </w:r>
      <w:r w:rsidRPr="00AA7C0B">
        <w:rPr>
          <w:b/>
          <w:sz w:val="22"/>
          <w:szCs w:val="22"/>
        </w:rPr>
        <w:t xml:space="preserve">el Centro e </w:t>
      </w:r>
      <w:r w:rsidR="0058538D" w:rsidRPr="00AA7C0B">
        <w:rPr>
          <w:b/>
          <w:sz w:val="22"/>
          <w:szCs w:val="22"/>
        </w:rPr>
        <w:t>n</w:t>
      </w:r>
      <w:r w:rsidRPr="00AA7C0B">
        <w:rPr>
          <w:b/>
          <w:sz w:val="22"/>
          <w:szCs w:val="22"/>
        </w:rPr>
        <w:t xml:space="preserve">el </w:t>
      </w:r>
      <w:r w:rsidR="0058538D" w:rsidRPr="00AA7C0B">
        <w:rPr>
          <w:b/>
          <w:sz w:val="22"/>
          <w:szCs w:val="22"/>
        </w:rPr>
        <w:t xml:space="preserve">Sud </w:t>
      </w:r>
      <w:r w:rsidRPr="00AA7C0B">
        <w:rPr>
          <w:b/>
          <w:sz w:val="22"/>
          <w:szCs w:val="22"/>
        </w:rPr>
        <w:t>Italia</w:t>
      </w:r>
      <w:r w:rsidR="001A2196" w:rsidRPr="00AA7C0B">
        <w:rPr>
          <w:b/>
          <w:sz w:val="22"/>
          <w:szCs w:val="22"/>
        </w:rPr>
        <w:t>.</w:t>
      </w:r>
    </w:p>
    <w:p w14:paraId="714C01F1" w14:textId="2A913B32" w:rsidR="009E3457" w:rsidRDefault="00041560" w:rsidP="009E3457">
      <w:pPr>
        <w:jc w:val="both"/>
        <w:rPr>
          <w:b/>
          <w:sz w:val="22"/>
          <w:szCs w:val="22"/>
        </w:rPr>
      </w:pPr>
      <w:r w:rsidRPr="00AA7C0B">
        <w:rPr>
          <w:b/>
          <w:sz w:val="22"/>
          <w:szCs w:val="22"/>
        </w:rPr>
        <w:t xml:space="preserve">Oltre un terzo delle imprese (il 34,9%) segnala l’acuirsi dei fenomeni illegali rispetto a tre anni fa nel territorio in cui opera; </w:t>
      </w:r>
      <w:r w:rsidR="009E3457" w:rsidRPr="00AA7C0B">
        <w:rPr>
          <w:b/>
          <w:sz w:val="22"/>
          <w:szCs w:val="22"/>
        </w:rPr>
        <w:t>per il 75,3% degli imprenditori del terziario l’azione dell’illegalità, in tutte le sue forme, in primo luogo genera concorrenza sleale o riduce i ricav</w:t>
      </w:r>
      <w:r w:rsidR="00170F1C">
        <w:rPr>
          <w:b/>
          <w:sz w:val="22"/>
          <w:szCs w:val="22"/>
        </w:rPr>
        <w:t>i e il fatturato per mancate vendite</w:t>
      </w:r>
      <w:r w:rsidR="009E3457" w:rsidRPr="00AA7C0B">
        <w:rPr>
          <w:b/>
          <w:sz w:val="22"/>
          <w:szCs w:val="22"/>
        </w:rPr>
        <w:t xml:space="preserve">; il 66,4% delle imprese ritiene che la crisi economica stia favorendo l’acquisto di prodotti e servizi illegali; per oltre il 70% degli imprenditori il motivo principale dell’acquisto di prodotti o servizi illegali è di natura economica. </w:t>
      </w:r>
    </w:p>
    <w:p w14:paraId="7CD662D5" w14:textId="3F3CC9D6" w:rsidR="00170F1C" w:rsidRPr="00170F1C" w:rsidRDefault="00170F1C" w:rsidP="009E3457">
      <w:pPr>
        <w:jc w:val="both"/>
        <w:rPr>
          <w:b/>
          <w:sz w:val="22"/>
          <w:szCs w:val="22"/>
        </w:rPr>
      </w:pPr>
      <w:r w:rsidRPr="00170F1C">
        <w:rPr>
          <w:b/>
          <w:sz w:val="22"/>
          <w:szCs w:val="22"/>
        </w:rPr>
        <w:t>Tra i</w:t>
      </w:r>
      <w:r>
        <w:rPr>
          <w:b/>
          <w:sz w:val="22"/>
          <w:szCs w:val="22"/>
        </w:rPr>
        <w:t xml:space="preserve"> meccanismi commerciali fuori dalla regole </w:t>
      </w:r>
      <w:r w:rsidRPr="00170F1C">
        <w:rPr>
          <w:b/>
          <w:sz w:val="22"/>
          <w:szCs w:val="22"/>
        </w:rPr>
        <w:t xml:space="preserve">ritenuti in qualche modo più gravi e pericolosi le imprese </w:t>
      </w:r>
      <w:r w:rsidR="002375E8">
        <w:rPr>
          <w:b/>
          <w:sz w:val="22"/>
          <w:szCs w:val="22"/>
        </w:rPr>
        <w:t xml:space="preserve">del commercio, del turismo, dei servizi e </w:t>
      </w:r>
      <w:r w:rsidR="00321031">
        <w:rPr>
          <w:b/>
          <w:sz w:val="22"/>
          <w:szCs w:val="22"/>
        </w:rPr>
        <w:t>dei trasporti</w:t>
      </w:r>
      <w:r w:rsidRPr="00170F1C">
        <w:rPr>
          <w:b/>
          <w:sz w:val="22"/>
          <w:szCs w:val="22"/>
        </w:rPr>
        <w:t xml:space="preserve"> indicano soprattutto </w:t>
      </w:r>
      <w:r w:rsidR="00DE7DE4">
        <w:rPr>
          <w:b/>
          <w:sz w:val="22"/>
          <w:szCs w:val="22"/>
        </w:rPr>
        <w:t>l</w:t>
      </w:r>
      <w:r w:rsidR="00DE7DE4" w:rsidRPr="00DE7DE4">
        <w:rPr>
          <w:b/>
          <w:sz w:val="22"/>
          <w:szCs w:val="22"/>
        </w:rPr>
        <w:t>a vendita di prodotti e servizi senza le necessarie autorizzazioni</w:t>
      </w:r>
      <w:r w:rsidRPr="00170F1C">
        <w:rPr>
          <w:b/>
          <w:sz w:val="22"/>
          <w:szCs w:val="22"/>
        </w:rPr>
        <w:t>.</w:t>
      </w:r>
    </w:p>
    <w:p w14:paraId="4A3B96F0" w14:textId="1559DFBD" w:rsidR="0058538D" w:rsidRPr="00AA7C0B" w:rsidRDefault="0058538D" w:rsidP="0058538D">
      <w:pPr>
        <w:jc w:val="both"/>
        <w:rPr>
          <w:sz w:val="22"/>
          <w:szCs w:val="22"/>
        </w:rPr>
      </w:pPr>
      <w:r w:rsidRPr="00AA7C0B">
        <w:rPr>
          <w:b/>
          <w:sz w:val="22"/>
          <w:szCs w:val="22"/>
        </w:rPr>
        <w:t xml:space="preserve">Il lancio di campagne di </w:t>
      </w:r>
      <w:r w:rsidRPr="00744812">
        <w:rPr>
          <w:b/>
          <w:sz w:val="22"/>
          <w:szCs w:val="22"/>
        </w:rPr>
        <w:t>comunicazione</w:t>
      </w:r>
      <w:r w:rsidRPr="00AA7C0B">
        <w:rPr>
          <w:b/>
          <w:sz w:val="22"/>
          <w:szCs w:val="22"/>
        </w:rPr>
        <w:t xml:space="preserve"> e sensibilizzazione verso i consumatori (64,2%) e l’attivazione di iniziative che coinvolgano tutti i soggetti interessati (61,8%) sono le azioni ritenute più efficaci da parte d</w:t>
      </w:r>
      <w:r w:rsidR="00CD3189">
        <w:rPr>
          <w:b/>
          <w:sz w:val="22"/>
          <w:szCs w:val="22"/>
        </w:rPr>
        <w:t>e</w:t>
      </w:r>
      <w:r w:rsidRPr="00AA7C0B">
        <w:rPr>
          <w:b/>
          <w:sz w:val="22"/>
          <w:szCs w:val="22"/>
        </w:rPr>
        <w:t>lle imprese per combattere i fenomeni che alterano la concorrenza e inquinano il mercato; per l’83</w:t>
      </w:r>
      <w:r w:rsidR="00B46F35">
        <w:rPr>
          <w:b/>
          <w:sz w:val="22"/>
          <w:szCs w:val="22"/>
        </w:rPr>
        <w:t xml:space="preserve">,2% delle imprese del terziario </w:t>
      </w:r>
      <w:r w:rsidRPr="00AA7C0B">
        <w:rPr>
          <w:b/>
          <w:sz w:val="22"/>
          <w:szCs w:val="22"/>
        </w:rPr>
        <w:t>i controlli attualmente in atto per la repressione dei fenomeni illegali non sono efficaci</w:t>
      </w:r>
      <w:r w:rsidR="00AA7C0B" w:rsidRPr="00AA7C0B">
        <w:rPr>
          <w:b/>
          <w:sz w:val="22"/>
          <w:szCs w:val="22"/>
        </w:rPr>
        <w:t xml:space="preserve">; per </w:t>
      </w:r>
      <w:r w:rsidRPr="00AA7C0B">
        <w:rPr>
          <w:b/>
          <w:sz w:val="22"/>
          <w:szCs w:val="22"/>
        </w:rPr>
        <w:t>quattro imprese su cinque le sanzioni previste sia cont</w:t>
      </w:r>
      <w:r w:rsidR="00B46F35">
        <w:rPr>
          <w:b/>
          <w:sz w:val="22"/>
          <w:szCs w:val="22"/>
        </w:rPr>
        <w:t>r</w:t>
      </w:r>
      <w:r w:rsidRPr="00AA7C0B">
        <w:rPr>
          <w:b/>
          <w:sz w:val="22"/>
          <w:szCs w:val="22"/>
        </w:rPr>
        <w:t>o coloro che producono/vendono prodotti o servizi illegali che contro coloro che acquistano prodotti o servizi illegali sono insufficienti.</w:t>
      </w:r>
    </w:p>
    <w:p w14:paraId="2CADD052" w14:textId="010A6251" w:rsidR="003E302B" w:rsidRPr="00AA7C0B" w:rsidRDefault="003E302B" w:rsidP="003C44D0">
      <w:pPr>
        <w:jc w:val="both"/>
        <w:rPr>
          <w:sz w:val="22"/>
          <w:szCs w:val="22"/>
        </w:rPr>
      </w:pPr>
    </w:p>
    <w:p w14:paraId="637B12AB" w14:textId="2B539CB7" w:rsidR="00300DC6" w:rsidRDefault="003E302B" w:rsidP="003C44D0">
      <w:pPr>
        <w:pStyle w:val="Corpotesto"/>
        <w:jc w:val="both"/>
        <w:rPr>
          <w:rFonts w:ascii="Verdana" w:hAnsi="Verdana"/>
          <w:sz w:val="22"/>
          <w:szCs w:val="22"/>
          <w:lang w:val="it-IT"/>
        </w:rPr>
      </w:pPr>
      <w:r w:rsidRPr="00AA7C0B">
        <w:rPr>
          <w:rFonts w:ascii="Verdana" w:hAnsi="Verdana"/>
          <w:sz w:val="22"/>
          <w:szCs w:val="22"/>
          <w:lang w:val="it-IT"/>
        </w:rPr>
        <w:t xml:space="preserve">Questi, in sintesi, i principali risultati che emergono </w:t>
      </w:r>
      <w:r w:rsidR="00DF4DB3">
        <w:rPr>
          <w:rFonts w:ascii="Verdana" w:hAnsi="Verdana"/>
          <w:sz w:val="22"/>
          <w:szCs w:val="22"/>
          <w:lang w:val="it-IT"/>
        </w:rPr>
        <w:t>dall’indagine</w:t>
      </w:r>
      <w:r w:rsidR="003C44D0" w:rsidRPr="00AA7C0B">
        <w:rPr>
          <w:rFonts w:ascii="Verdana" w:hAnsi="Verdana"/>
          <w:sz w:val="22"/>
          <w:szCs w:val="22"/>
          <w:lang w:val="it-IT"/>
        </w:rPr>
        <w:t xml:space="preserve"> </w:t>
      </w:r>
      <w:r w:rsidRPr="00AA7C0B">
        <w:rPr>
          <w:rFonts w:ascii="Verdana" w:hAnsi="Verdana"/>
          <w:sz w:val="22"/>
          <w:szCs w:val="22"/>
          <w:lang w:val="it-IT"/>
        </w:rPr>
        <w:t>realizzat</w:t>
      </w:r>
      <w:r w:rsidR="00A17F01" w:rsidRPr="00AA7C0B">
        <w:rPr>
          <w:rFonts w:ascii="Verdana" w:hAnsi="Verdana"/>
          <w:sz w:val="22"/>
          <w:szCs w:val="22"/>
          <w:lang w:val="it-IT"/>
        </w:rPr>
        <w:t>a</w:t>
      </w:r>
      <w:r w:rsidR="006E3E57" w:rsidRPr="00AA7C0B">
        <w:rPr>
          <w:rFonts w:ascii="Verdana" w:hAnsi="Verdana"/>
          <w:sz w:val="22"/>
          <w:szCs w:val="22"/>
          <w:lang w:val="it-IT"/>
        </w:rPr>
        <w:t xml:space="preserve"> da Confcommercio</w:t>
      </w:r>
      <w:r w:rsidR="00DF4DB3">
        <w:rPr>
          <w:rFonts w:ascii="Verdana" w:hAnsi="Verdana"/>
          <w:sz w:val="22"/>
          <w:szCs w:val="22"/>
          <w:lang w:val="it-IT"/>
        </w:rPr>
        <w:t>-Imprese per l’Italia,</w:t>
      </w:r>
      <w:r w:rsidR="006E3E57" w:rsidRPr="00AA7C0B">
        <w:rPr>
          <w:rFonts w:ascii="Verdana" w:hAnsi="Verdana"/>
          <w:sz w:val="22"/>
          <w:szCs w:val="22"/>
          <w:lang w:val="it-IT"/>
        </w:rPr>
        <w:t xml:space="preserve"> </w:t>
      </w:r>
      <w:r w:rsidRPr="00AA7C0B">
        <w:rPr>
          <w:rFonts w:ascii="Verdana" w:hAnsi="Verdana"/>
          <w:sz w:val="22"/>
          <w:szCs w:val="22"/>
          <w:lang w:val="it-IT"/>
        </w:rPr>
        <w:t>in col</w:t>
      </w:r>
      <w:r w:rsidR="003C44D0" w:rsidRPr="00AA7C0B">
        <w:rPr>
          <w:rFonts w:ascii="Verdana" w:hAnsi="Verdana"/>
          <w:sz w:val="22"/>
          <w:szCs w:val="22"/>
          <w:lang w:val="it-IT"/>
        </w:rPr>
        <w:t>laborazione con Format Ricerche</w:t>
      </w:r>
      <w:r w:rsidR="00DF4DB3">
        <w:rPr>
          <w:rFonts w:ascii="Verdana" w:hAnsi="Verdana"/>
          <w:sz w:val="22"/>
          <w:szCs w:val="22"/>
          <w:lang w:val="it-IT"/>
        </w:rPr>
        <w:t>,</w:t>
      </w:r>
      <w:r w:rsidR="00C34C4B" w:rsidRPr="00AA7C0B">
        <w:rPr>
          <w:rFonts w:ascii="Verdana" w:hAnsi="Verdana"/>
          <w:sz w:val="22"/>
          <w:szCs w:val="22"/>
          <w:lang w:val="it-IT"/>
        </w:rPr>
        <w:t xml:space="preserve"> sul </w:t>
      </w:r>
      <w:proofErr w:type="spellStart"/>
      <w:r w:rsidR="00C34C4B" w:rsidRPr="00AA7C0B">
        <w:rPr>
          <w:rFonts w:ascii="Verdana" w:hAnsi="Verdana"/>
          <w:sz w:val="22"/>
          <w:szCs w:val="22"/>
          <w:lang w:val="it-IT"/>
        </w:rPr>
        <w:t>sentiment</w:t>
      </w:r>
      <w:proofErr w:type="spellEnd"/>
      <w:r w:rsidR="00C34C4B" w:rsidRPr="00AA7C0B">
        <w:rPr>
          <w:rFonts w:ascii="Verdana" w:hAnsi="Verdana"/>
          <w:sz w:val="22"/>
          <w:szCs w:val="22"/>
          <w:lang w:val="it-IT"/>
        </w:rPr>
        <w:t xml:space="preserve"> delle </w:t>
      </w:r>
      <w:r w:rsidR="00A710DA" w:rsidRPr="00AA7C0B">
        <w:rPr>
          <w:rFonts w:ascii="Verdana" w:hAnsi="Verdana"/>
          <w:sz w:val="22"/>
          <w:szCs w:val="22"/>
          <w:lang w:val="it-IT"/>
        </w:rPr>
        <w:t>imprese del terziario</w:t>
      </w:r>
      <w:r w:rsidR="009E3457" w:rsidRPr="00AA7C0B">
        <w:rPr>
          <w:rFonts w:ascii="Verdana" w:hAnsi="Verdana"/>
          <w:sz w:val="22"/>
          <w:szCs w:val="22"/>
          <w:lang w:val="it-IT"/>
        </w:rPr>
        <w:t xml:space="preserve"> nei confronti dell’illegalità, della contraffazione e dell’abusivismo</w:t>
      </w:r>
      <w:r w:rsidR="00A710DA" w:rsidRPr="00AA7C0B">
        <w:rPr>
          <w:rFonts w:ascii="Verdana" w:hAnsi="Verdana"/>
          <w:sz w:val="22"/>
          <w:szCs w:val="22"/>
          <w:lang w:val="it-IT"/>
        </w:rPr>
        <w:t>.</w:t>
      </w:r>
    </w:p>
    <w:p w14:paraId="681B7858" w14:textId="77777777" w:rsidR="00E87519" w:rsidRDefault="00E87519" w:rsidP="003C44D0">
      <w:pPr>
        <w:jc w:val="both"/>
        <w:rPr>
          <w:b/>
          <w:bCs/>
          <w:sz w:val="16"/>
          <w:szCs w:val="16"/>
        </w:rPr>
      </w:pPr>
    </w:p>
    <w:sectPr w:rsidR="00E87519" w:rsidSect="00AD6A2F">
      <w:footerReference w:type="even" r:id="rId10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028B" w14:textId="77777777" w:rsidR="003E5C79" w:rsidRDefault="003E5C79" w:rsidP="00AE2EC1">
      <w:pPr>
        <w:spacing w:before="0"/>
      </w:pPr>
      <w:r>
        <w:separator/>
      </w:r>
    </w:p>
  </w:endnote>
  <w:endnote w:type="continuationSeparator" w:id="0">
    <w:p w14:paraId="71433DA1" w14:textId="77777777" w:rsidR="003E5C79" w:rsidRDefault="003E5C79" w:rsidP="00AE2E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F0C5" w14:textId="77777777" w:rsidR="00E64104" w:rsidRDefault="00E64104" w:rsidP="00AE2E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F1584" w14:textId="77777777" w:rsidR="00E64104" w:rsidRDefault="00E64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BD660" w14:textId="77777777" w:rsidR="003E5C79" w:rsidRDefault="003E5C79" w:rsidP="00AE2EC1">
      <w:pPr>
        <w:spacing w:before="0"/>
      </w:pPr>
      <w:r>
        <w:separator/>
      </w:r>
    </w:p>
  </w:footnote>
  <w:footnote w:type="continuationSeparator" w:id="0">
    <w:p w14:paraId="034875C6" w14:textId="77777777" w:rsidR="003E5C79" w:rsidRDefault="003E5C79" w:rsidP="00AE2E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6586A"/>
    <w:multiLevelType w:val="hybridMultilevel"/>
    <w:tmpl w:val="35A8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934"/>
    <w:multiLevelType w:val="multilevel"/>
    <w:tmpl w:val="4B3A5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0949F8"/>
    <w:multiLevelType w:val="hybridMultilevel"/>
    <w:tmpl w:val="0B6A3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7A35"/>
    <w:multiLevelType w:val="multilevel"/>
    <w:tmpl w:val="F8F2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3DAE6CC1"/>
    <w:multiLevelType w:val="multilevel"/>
    <w:tmpl w:val="EF925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3C5459"/>
    <w:multiLevelType w:val="multilevel"/>
    <w:tmpl w:val="398E7AB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7C347A6"/>
    <w:multiLevelType w:val="multilevel"/>
    <w:tmpl w:val="6A2CB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FF52C42"/>
    <w:multiLevelType w:val="hybridMultilevel"/>
    <w:tmpl w:val="4A7AA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63712"/>
    <w:multiLevelType w:val="hybridMultilevel"/>
    <w:tmpl w:val="CD20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B54C1"/>
    <w:multiLevelType w:val="multilevel"/>
    <w:tmpl w:val="0A28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224F42"/>
    <w:multiLevelType w:val="multilevel"/>
    <w:tmpl w:val="CF04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3073C2"/>
    <w:multiLevelType w:val="hybridMultilevel"/>
    <w:tmpl w:val="3E72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11B4"/>
    <w:multiLevelType w:val="hybridMultilevel"/>
    <w:tmpl w:val="BAFA9E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11DD4"/>
    <w:multiLevelType w:val="multilevel"/>
    <w:tmpl w:val="FED0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4"/>
  </w:num>
  <w:num w:numId="9">
    <w:abstractNumId w:val="4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13"/>
  </w:num>
  <w:num w:numId="24">
    <w:abstractNumId w:val="3"/>
  </w:num>
  <w:num w:numId="25">
    <w:abstractNumId w:val="0"/>
  </w:num>
  <w:num w:numId="26">
    <w:abstractNumId w:val="1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D"/>
    <w:rsid w:val="00000957"/>
    <w:rsid w:val="00020482"/>
    <w:rsid w:val="00032EE1"/>
    <w:rsid w:val="00041560"/>
    <w:rsid w:val="00053379"/>
    <w:rsid w:val="00053B2A"/>
    <w:rsid w:val="000615A0"/>
    <w:rsid w:val="000A23D0"/>
    <w:rsid w:val="000B066C"/>
    <w:rsid w:val="000C4D0C"/>
    <w:rsid w:val="000F6EBD"/>
    <w:rsid w:val="000F7E02"/>
    <w:rsid w:val="00100892"/>
    <w:rsid w:val="0010281F"/>
    <w:rsid w:val="00107E78"/>
    <w:rsid w:val="00113280"/>
    <w:rsid w:val="001350E7"/>
    <w:rsid w:val="00140070"/>
    <w:rsid w:val="00140229"/>
    <w:rsid w:val="00165825"/>
    <w:rsid w:val="00166B12"/>
    <w:rsid w:val="00170F1C"/>
    <w:rsid w:val="001770B7"/>
    <w:rsid w:val="0019133F"/>
    <w:rsid w:val="001A2196"/>
    <w:rsid w:val="001B266D"/>
    <w:rsid w:val="001C63B9"/>
    <w:rsid w:val="001E039B"/>
    <w:rsid w:val="00215DA1"/>
    <w:rsid w:val="00221CA4"/>
    <w:rsid w:val="0023158D"/>
    <w:rsid w:val="00235F77"/>
    <w:rsid w:val="002375E8"/>
    <w:rsid w:val="00237AC0"/>
    <w:rsid w:val="00275FD5"/>
    <w:rsid w:val="0028647B"/>
    <w:rsid w:val="00291E85"/>
    <w:rsid w:val="002D514B"/>
    <w:rsid w:val="002E03D9"/>
    <w:rsid w:val="002F1D3F"/>
    <w:rsid w:val="00300DC6"/>
    <w:rsid w:val="00321031"/>
    <w:rsid w:val="00325328"/>
    <w:rsid w:val="00347833"/>
    <w:rsid w:val="00352220"/>
    <w:rsid w:val="00367A08"/>
    <w:rsid w:val="003732CB"/>
    <w:rsid w:val="00385767"/>
    <w:rsid w:val="003A3DE0"/>
    <w:rsid w:val="003A462A"/>
    <w:rsid w:val="003A568E"/>
    <w:rsid w:val="003C44D0"/>
    <w:rsid w:val="003C6FDE"/>
    <w:rsid w:val="003E302B"/>
    <w:rsid w:val="003E46FA"/>
    <w:rsid w:val="003E5C79"/>
    <w:rsid w:val="003E6B33"/>
    <w:rsid w:val="0042758C"/>
    <w:rsid w:val="0044002E"/>
    <w:rsid w:val="004466A7"/>
    <w:rsid w:val="004522A7"/>
    <w:rsid w:val="004621E8"/>
    <w:rsid w:val="00475B8C"/>
    <w:rsid w:val="004B6A61"/>
    <w:rsid w:val="004C03F4"/>
    <w:rsid w:val="004C5B07"/>
    <w:rsid w:val="004D2FD2"/>
    <w:rsid w:val="004F6BE3"/>
    <w:rsid w:val="00514BEE"/>
    <w:rsid w:val="0052412C"/>
    <w:rsid w:val="0058011E"/>
    <w:rsid w:val="0058538D"/>
    <w:rsid w:val="005C5857"/>
    <w:rsid w:val="005C7E50"/>
    <w:rsid w:val="005D3A93"/>
    <w:rsid w:val="005D4C33"/>
    <w:rsid w:val="005D5321"/>
    <w:rsid w:val="005E6A3C"/>
    <w:rsid w:val="005F2084"/>
    <w:rsid w:val="0060156F"/>
    <w:rsid w:val="00602E4A"/>
    <w:rsid w:val="0063047A"/>
    <w:rsid w:val="00633546"/>
    <w:rsid w:val="00696319"/>
    <w:rsid w:val="006B37CC"/>
    <w:rsid w:val="006B6F89"/>
    <w:rsid w:val="006D5246"/>
    <w:rsid w:val="006E3E57"/>
    <w:rsid w:val="006E6533"/>
    <w:rsid w:val="007047E2"/>
    <w:rsid w:val="007126BA"/>
    <w:rsid w:val="00723CB2"/>
    <w:rsid w:val="00732B11"/>
    <w:rsid w:val="00741901"/>
    <w:rsid w:val="00744812"/>
    <w:rsid w:val="007512AC"/>
    <w:rsid w:val="00762CBC"/>
    <w:rsid w:val="00763ED9"/>
    <w:rsid w:val="00770F0A"/>
    <w:rsid w:val="00797A56"/>
    <w:rsid w:val="007A4F9D"/>
    <w:rsid w:val="007A54F1"/>
    <w:rsid w:val="007B31C1"/>
    <w:rsid w:val="007B5244"/>
    <w:rsid w:val="007E3321"/>
    <w:rsid w:val="007F48A9"/>
    <w:rsid w:val="007F73B9"/>
    <w:rsid w:val="00805A36"/>
    <w:rsid w:val="00822391"/>
    <w:rsid w:val="0082384B"/>
    <w:rsid w:val="0083547A"/>
    <w:rsid w:val="00840107"/>
    <w:rsid w:val="008647CB"/>
    <w:rsid w:val="008739A5"/>
    <w:rsid w:val="00877A77"/>
    <w:rsid w:val="0089697D"/>
    <w:rsid w:val="008C2B2D"/>
    <w:rsid w:val="008C474F"/>
    <w:rsid w:val="008E0C08"/>
    <w:rsid w:val="008E4C6E"/>
    <w:rsid w:val="00912D32"/>
    <w:rsid w:val="00923474"/>
    <w:rsid w:val="009465DB"/>
    <w:rsid w:val="009573F5"/>
    <w:rsid w:val="00967EE2"/>
    <w:rsid w:val="009700C7"/>
    <w:rsid w:val="009C355F"/>
    <w:rsid w:val="009C76F0"/>
    <w:rsid w:val="009D30D2"/>
    <w:rsid w:val="009E3457"/>
    <w:rsid w:val="009F5059"/>
    <w:rsid w:val="00A01ED2"/>
    <w:rsid w:val="00A17F01"/>
    <w:rsid w:val="00A66838"/>
    <w:rsid w:val="00A66B1E"/>
    <w:rsid w:val="00A707EE"/>
    <w:rsid w:val="00A710DA"/>
    <w:rsid w:val="00A90658"/>
    <w:rsid w:val="00A93A97"/>
    <w:rsid w:val="00AA7C0B"/>
    <w:rsid w:val="00AB4F73"/>
    <w:rsid w:val="00AD6A2F"/>
    <w:rsid w:val="00AE2EC1"/>
    <w:rsid w:val="00AF4706"/>
    <w:rsid w:val="00B12C4F"/>
    <w:rsid w:val="00B16376"/>
    <w:rsid w:val="00B33019"/>
    <w:rsid w:val="00B435D3"/>
    <w:rsid w:val="00B436D5"/>
    <w:rsid w:val="00B46F35"/>
    <w:rsid w:val="00B47766"/>
    <w:rsid w:val="00B54B12"/>
    <w:rsid w:val="00B764A8"/>
    <w:rsid w:val="00BC5F1D"/>
    <w:rsid w:val="00BD7E0F"/>
    <w:rsid w:val="00BF2D65"/>
    <w:rsid w:val="00C009C8"/>
    <w:rsid w:val="00C0290E"/>
    <w:rsid w:val="00C06507"/>
    <w:rsid w:val="00C12FAF"/>
    <w:rsid w:val="00C25302"/>
    <w:rsid w:val="00C33A06"/>
    <w:rsid w:val="00C34C4B"/>
    <w:rsid w:val="00C4031E"/>
    <w:rsid w:val="00C56D8D"/>
    <w:rsid w:val="00C645BA"/>
    <w:rsid w:val="00C72CB3"/>
    <w:rsid w:val="00CB317D"/>
    <w:rsid w:val="00CB334E"/>
    <w:rsid w:val="00CC2F22"/>
    <w:rsid w:val="00CD3189"/>
    <w:rsid w:val="00CD4B90"/>
    <w:rsid w:val="00CE46CA"/>
    <w:rsid w:val="00CE5F24"/>
    <w:rsid w:val="00CF28E7"/>
    <w:rsid w:val="00CF5797"/>
    <w:rsid w:val="00D2352C"/>
    <w:rsid w:val="00D25803"/>
    <w:rsid w:val="00D268DC"/>
    <w:rsid w:val="00D3067F"/>
    <w:rsid w:val="00D37B0B"/>
    <w:rsid w:val="00D4662C"/>
    <w:rsid w:val="00D53CBB"/>
    <w:rsid w:val="00D55260"/>
    <w:rsid w:val="00D628FA"/>
    <w:rsid w:val="00D71B45"/>
    <w:rsid w:val="00D87813"/>
    <w:rsid w:val="00D92489"/>
    <w:rsid w:val="00D928DD"/>
    <w:rsid w:val="00D9586B"/>
    <w:rsid w:val="00DA6D21"/>
    <w:rsid w:val="00DA78A6"/>
    <w:rsid w:val="00DB1DE6"/>
    <w:rsid w:val="00DE7DE4"/>
    <w:rsid w:val="00DF1AF3"/>
    <w:rsid w:val="00DF4DB3"/>
    <w:rsid w:val="00E02C1E"/>
    <w:rsid w:val="00E02F29"/>
    <w:rsid w:val="00E149B7"/>
    <w:rsid w:val="00E323CA"/>
    <w:rsid w:val="00E34BDD"/>
    <w:rsid w:val="00E41503"/>
    <w:rsid w:val="00E509F4"/>
    <w:rsid w:val="00E5208D"/>
    <w:rsid w:val="00E62193"/>
    <w:rsid w:val="00E64104"/>
    <w:rsid w:val="00E81005"/>
    <w:rsid w:val="00E87519"/>
    <w:rsid w:val="00ED280F"/>
    <w:rsid w:val="00F1362C"/>
    <w:rsid w:val="00F23754"/>
    <w:rsid w:val="00F34569"/>
    <w:rsid w:val="00F42D78"/>
    <w:rsid w:val="00F4651A"/>
    <w:rsid w:val="00F53F52"/>
    <w:rsid w:val="00F92542"/>
    <w:rsid w:val="00F95F33"/>
    <w:rsid w:val="00F96121"/>
    <w:rsid w:val="00FC15E7"/>
    <w:rsid w:val="00FC194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F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00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unhideWhenUsed/>
    <w:rsid w:val="00712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00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unhideWhenUsed/>
    <w:rsid w:val="00712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Format Srl - ricerche di mercato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Ascani</dc:creator>
  <cp:lastModifiedBy>Castellucci</cp:lastModifiedBy>
  <cp:revision>3</cp:revision>
  <cp:lastPrinted>2013-11-05T15:10:00Z</cp:lastPrinted>
  <dcterms:created xsi:type="dcterms:W3CDTF">2013-11-08T16:06:00Z</dcterms:created>
  <dcterms:modified xsi:type="dcterms:W3CDTF">2013-11-08T16:06:00Z</dcterms:modified>
</cp:coreProperties>
</file>